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PF - de superficie redondo</w:t>
      </w:r>
    </w:p>
    <w:p/>
    <w:p>
      <w:pPr/>
      <w:r>
        <w:rPr/>
        <w:t xml:space="preserve">Dimensiones (Ø x alt.): 126 x 65 mm;Con detector de movimiento: Sí;Garantía de fabricante: 5 años;Configuración mediante: Mando a distancia, Potenciómetros, Smart Remote;Con mando a distancia: No;Variante: PF - de superficie redondo;UE1, EAN: 4007841033477;Acabado: Detectores de movimiento y presencia;Aplicación, lugar: Zona exterior, Interior;Aplicación, sala: Área de producción, Sala de estar, Vestuarios, Sala funcional / habitación accesoria, Gimnasio, Recepción / Vestíbulo, Hueco de escalera, WC / lavabo, Parking / aparcamiento subterráneo, Zona exterior, Almacén,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220 – 240 V / 50 – 60 Hz;Lámparas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033477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PF - de superficie redondo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2026-08-21T01:04:29+02:00</dcterms:created>
  <dcterms:modified xsi:type="dcterms:W3CDTF">2026-08-21T01:04:29+02:00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